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0A4F" w14:textId="6713E0C1" w:rsidR="00526B37" w:rsidRDefault="00526B37" w:rsidP="00814A05">
      <w:pPr>
        <w:rPr>
          <w:rFonts w:asciiTheme="minorHAnsi" w:hAnsiTheme="minorHAns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DF2193" w14:paraId="46537D25" w14:textId="77777777" w:rsidTr="008744C1">
        <w:tc>
          <w:tcPr>
            <w:tcW w:w="9360" w:type="dxa"/>
            <w:gridSpan w:val="2"/>
          </w:tcPr>
          <w:p w14:paraId="497C72F8" w14:textId="0B79C34D" w:rsidR="00DF2193" w:rsidRDefault="00DF2193" w:rsidP="00DF2193">
            <w:pPr>
              <w:jc w:val="center"/>
              <w:rPr>
                <w:rFonts w:asciiTheme="minorHAnsi" w:hAnsiTheme="minorHAnsi" w:cstheme="minorBidi"/>
              </w:rPr>
            </w:pPr>
            <w:r w:rsidRPr="00526B37">
              <w:rPr>
                <w:rFonts w:ascii="Times New Roman" w:eastAsia="Times New Roman" w:hAnsi="Times New Roman" w:cs="Times New Roman"/>
                <w:sz w:val="24"/>
                <w:szCs w:val="24"/>
              </w:rPr>
              <w:fldChar w:fldCharType="begin"/>
            </w:r>
            <w:r w:rsidRPr="00526B37">
              <w:rPr>
                <w:rFonts w:ascii="Times New Roman" w:eastAsia="Times New Roman" w:hAnsi="Times New Roman" w:cs="Times New Roman"/>
                <w:sz w:val="24"/>
                <w:szCs w:val="24"/>
              </w:rPr>
              <w:instrText xml:space="preserve"> INCLUDEPICTURE "/var/folders/5l/1snc6mdj56v5fn7wxlxxl2sm0000gn/T/com.microsoft.Word/WebArchiveCopyPasteTempFiles/cid3847238796*9682f7e5-5d44-4b14-b4b2-508ed05e1ac8" \* MERGEFORMATINET </w:instrText>
            </w:r>
            <w:r w:rsidRPr="00526B37">
              <w:rPr>
                <w:rFonts w:ascii="Times New Roman" w:eastAsia="Times New Roman" w:hAnsi="Times New Roman" w:cs="Times New Roman"/>
                <w:sz w:val="24"/>
                <w:szCs w:val="24"/>
              </w:rPr>
              <w:fldChar w:fldCharType="separate"/>
            </w:r>
            <w:r w:rsidRPr="00526B37">
              <w:rPr>
                <w:rFonts w:ascii="Times New Roman" w:eastAsia="Times New Roman" w:hAnsi="Times New Roman" w:cs="Times New Roman"/>
                <w:noProof/>
                <w:sz w:val="24"/>
                <w:szCs w:val="24"/>
                <w:lang w:eastAsia="en-US"/>
              </w:rPr>
              <w:drawing>
                <wp:inline distT="0" distB="0" distL="0" distR="0" wp14:anchorId="59460EFA" wp14:editId="6FB97AE3">
                  <wp:extent cx="5848350" cy="2565795"/>
                  <wp:effectExtent l="0" t="0" r="0" b="0"/>
                  <wp:docPr id="3" name="Picture 3" descr="A picture containing text, screenshot, computer,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computer, displa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8433" cy="2578993"/>
                          </a:xfrm>
                          <a:prstGeom prst="rect">
                            <a:avLst/>
                          </a:prstGeom>
                          <a:noFill/>
                          <a:ln>
                            <a:noFill/>
                          </a:ln>
                        </pic:spPr>
                      </pic:pic>
                    </a:graphicData>
                  </a:graphic>
                </wp:inline>
              </w:drawing>
            </w:r>
            <w:r w:rsidRPr="00526B37">
              <w:rPr>
                <w:rFonts w:ascii="Times New Roman" w:eastAsia="Times New Roman" w:hAnsi="Times New Roman" w:cs="Times New Roman"/>
                <w:sz w:val="24"/>
                <w:szCs w:val="24"/>
              </w:rPr>
              <w:fldChar w:fldCharType="end"/>
            </w:r>
          </w:p>
        </w:tc>
      </w:tr>
      <w:tr w:rsidR="00DF2193" w14:paraId="47A64855" w14:textId="77777777" w:rsidTr="008744C1">
        <w:tc>
          <w:tcPr>
            <w:tcW w:w="9360" w:type="dxa"/>
            <w:gridSpan w:val="2"/>
          </w:tcPr>
          <w:p w14:paraId="28AC6813" w14:textId="72401FBF" w:rsidR="00DF2193" w:rsidRDefault="00DF2193" w:rsidP="00DF2193">
            <w:pPr>
              <w:rPr>
                <w:rFonts w:asciiTheme="minorHAnsi" w:hAnsiTheme="minorHAnsi" w:cstheme="minorBidi"/>
              </w:rPr>
            </w:pPr>
            <w:r>
              <w:rPr>
                <w:rFonts w:asciiTheme="minorHAnsi" w:hAnsiTheme="minorHAnsi" w:cstheme="minorBidi"/>
              </w:rPr>
              <w:t>The</w:t>
            </w:r>
            <w:r w:rsidRPr="00DF2193">
              <w:rPr>
                <w:rFonts w:asciiTheme="minorHAnsi" w:hAnsiTheme="minorHAnsi" w:cstheme="minorBidi"/>
                <w:color w:val="C00000"/>
              </w:rPr>
              <w:t xml:space="preserve"> </w:t>
            </w:r>
            <w:hyperlink r:id="rId5" w:history="1">
              <w:r w:rsidRPr="00DF2193">
                <w:rPr>
                  <w:rStyle w:val="Hyperlink"/>
                  <w:rFonts w:asciiTheme="minorHAnsi" w:hAnsiTheme="minorHAnsi" w:cstheme="minorBidi"/>
                  <w:color w:val="C00000"/>
                </w:rPr>
                <w:t>Infant Development Lab</w:t>
              </w:r>
            </w:hyperlink>
            <w:r>
              <w:rPr>
                <w:rFonts w:asciiTheme="minorHAnsi" w:hAnsiTheme="minorHAnsi" w:cstheme="minorBidi"/>
              </w:rPr>
              <w:t xml:space="preserve"> at </w:t>
            </w:r>
            <w:proofErr w:type="spellStart"/>
            <w:r>
              <w:rPr>
                <w:rFonts w:asciiTheme="minorHAnsi" w:hAnsiTheme="minorHAnsi" w:cstheme="minorBidi"/>
              </w:rPr>
              <w:t>UofSC</w:t>
            </w:r>
            <w:proofErr w:type="spellEnd"/>
            <w:r>
              <w:rPr>
                <w:rFonts w:asciiTheme="minorHAnsi" w:hAnsiTheme="minorHAnsi" w:cstheme="minorBidi"/>
              </w:rPr>
              <w:t xml:space="preserve"> is currently recruiting infants between </w:t>
            </w:r>
            <w:r w:rsidR="00926480">
              <w:rPr>
                <w:rFonts w:asciiTheme="minorHAnsi" w:hAnsiTheme="minorHAnsi" w:cstheme="minorBidi"/>
                <w:b/>
                <w:bCs/>
              </w:rPr>
              <w:t>10</w:t>
            </w:r>
            <w:bookmarkStart w:id="0" w:name="_GoBack"/>
            <w:bookmarkEnd w:id="0"/>
            <w:r w:rsidRPr="00957DDA">
              <w:rPr>
                <w:rFonts w:asciiTheme="minorHAnsi" w:hAnsiTheme="minorHAnsi" w:cstheme="minorBidi"/>
                <w:b/>
                <w:bCs/>
              </w:rPr>
              <w:t xml:space="preserve"> </w:t>
            </w:r>
            <w:r>
              <w:rPr>
                <w:rFonts w:asciiTheme="minorHAnsi" w:hAnsiTheme="minorHAnsi" w:cstheme="minorBidi"/>
                <w:b/>
                <w:bCs/>
              </w:rPr>
              <w:t>and</w:t>
            </w:r>
            <w:r w:rsidRPr="00957DDA">
              <w:rPr>
                <w:rFonts w:asciiTheme="minorHAnsi" w:hAnsiTheme="minorHAnsi" w:cstheme="minorBidi"/>
                <w:b/>
                <w:bCs/>
              </w:rPr>
              <w:t xml:space="preserve"> 12 months</w:t>
            </w:r>
            <w:r>
              <w:rPr>
                <w:rFonts w:asciiTheme="minorHAnsi" w:hAnsiTheme="minorHAnsi" w:cstheme="minorBidi"/>
              </w:rPr>
              <w:t xml:space="preserve"> of age for a study investigating how infants process faces. </w:t>
            </w:r>
          </w:p>
          <w:p w14:paraId="79217AF7" w14:textId="77777777" w:rsidR="00DF2193" w:rsidRDefault="00DF2193" w:rsidP="00DF2193">
            <w:pPr>
              <w:rPr>
                <w:rFonts w:asciiTheme="minorHAnsi" w:hAnsiTheme="minorHAnsi" w:cstheme="minorBidi"/>
              </w:rPr>
            </w:pPr>
          </w:p>
          <w:p w14:paraId="14773C4F" w14:textId="77777777" w:rsidR="00DF2193" w:rsidRDefault="00DF2193" w:rsidP="00DF2193">
            <w:pPr>
              <w:rPr>
                <w:rFonts w:asciiTheme="minorHAnsi" w:hAnsiTheme="minorHAnsi" w:cstheme="minorBidi"/>
              </w:rPr>
            </w:pPr>
            <w:r>
              <w:rPr>
                <w:rFonts w:asciiTheme="minorHAnsi" w:hAnsiTheme="minorHAnsi" w:cstheme="minorBidi"/>
              </w:rPr>
              <w:t>Your participation will take about 45 minutes up to 2 hours per visit where we will learn about developing brain and cognitive abilities using EEG and MRI. You will be able to see pictures of your baby’s brain and their brain activity in real time!</w:t>
            </w:r>
          </w:p>
          <w:p w14:paraId="3D516FCD" w14:textId="77777777" w:rsidR="00DF2193" w:rsidRDefault="00DF2193" w:rsidP="00DF2193">
            <w:pPr>
              <w:rPr>
                <w:rFonts w:asciiTheme="minorHAnsi" w:hAnsiTheme="minorHAnsi" w:cstheme="minorBidi"/>
              </w:rPr>
            </w:pPr>
          </w:p>
          <w:p w14:paraId="783AE1C9" w14:textId="77777777" w:rsidR="00DF2193" w:rsidRDefault="00DF2193" w:rsidP="00DF2193">
            <w:pPr>
              <w:rPr>
                <w:rFonts w:asciiTheme="minorHAnsi" w:hAnsiTheme="minorHAnsi" w:cstheme="minorBidi"/>
              </w:rPr>
            </w:pPr>
            <w:r>
              <w:rPr>
                <w:rFonts w:asciiTheme="minorHAnsi" w:hAnsiTheme="minorHAnsi" w:cstheme="minorBidi"/>
              </w:rPr>
              <w:t xml:space="preserve">After participation, you will be compensated with $30 up to $150 and </w:t>
            </w:r>
            <w:proofErr w:type="spellStart"/>
            <w:r>
              <w:rPr>
                <w:rFonts w:asciiTheme="minorHAnsi" w:hAnsiTheme="minorHAnsi" w:cstheme="minorBidi"/>
              </w:rPr>
              <w:t>UofSC</w:t>
            </w:r>
            <w:proofErr w:type="spellEnd"/>
            <w:r>
              <w:rPr>
                <w:rFonts w:asciiTheme="minorHAnsi" w:hAnsiTheme="minorHAnsi" w:cstheme="minorBidi"/>
              </w:rPr>
              <w:t xml:space="preserve"> t-shirt in your infant size.</w:t>
            </w:r>
          </w:p>
          <w:p w14:paraId="05F4E5D1" w14:textId="77777777" w:rsidR="00DF2193" w:rsidRDefault="00DF2193" w:rsidP="00DF2193">
            <w:pPr>
              <w:rPr>
                <w:rFonts w:asciiTheme="minorHAnsi" w:hAnsiTheme="minorHAnsi" w:cstheme="minorBidi"/>
              </w:rPr>
            </w:pPr>
          </w:p>
          <w:p w14:paraId="1F2137E7" w14:textId="77777777" w:rsidR="00DF2193" w:rsidRDefault="00DF2193" w:rsidP="00DF2193">
            <w:pPr>
              <w:rPr>
                <w:rFonts w:asciiTheme="minorHAnsi" w:hAnsiTheme="minorHAnsi" w:cstheme="minorBidi"/>
              </w:rPr>
            </w:pPr>
            <w:r>
              <w:rPr>
                <w:rFonts w:asciiTheme="minorHAnsi" w:hAnsiTheme="minorHAnsi" w:cstheme="minorBidi"/>
              </w:rPr>
              <w:t>Are you curious to know more about what we do in the lab?</w:t>
            </w:r>
          </w:p>
          <w:p w14:paraId="4E5143CD" w14:textId="4BC85A4A" w:rsidR="00DF2193" w:rsidRDefault="00DF2193" w:rsidP="00814A05">
            <w:pPr>
              <w:rPr>
                <w:rFonts w:asciiTheme="minorHAnsi" w:hAnsiTheme="minorHAnsi" w:cstheme="minorBidi"/>
              </w:rPr>
            </w:pPr>
            <w:r>
              <w:rPr>
                <w:rFonts w:asciiTheme="minorHAnsi" w:hAnsiTheme="minorHAnsi" w:cstheme="minorBidi"/>
              </w:rPr>
              <w:t xml:space="preserve">Click the button below to submit your request. You can also contact us at </w:t>
            </w:r>
            <w:hyperlink r:id="rId6" w:history="1">
              <w:r w:rsidRPr="00621F4D">
                <w:rPr>
                  <w:rStyle w:val="Hyperlink"/>
                  <w:rFonts w:asciiTheme="minorHAnsi" w:hAnsiTheme="minorHAnsi" w:cstheme="minorBidi"/>
                  <w:color w:val="C00000"/>
                </w:rPr>
                <w:t>uscinfantlab@sc.edu</w:t>
              </w:r>
            </w:hyperlink>
          </w:p>
          <w:p w14:paraId="0BF4C13F" w14:textId="0D3CE005" w:rsidR="000D2766" w:rsidRDefault="000D2766" w:rsidP="00814A05">
            <w:pPr>
              <w:rPr>
                <w:rFonts w:asciiTheme="minorHAnsi" w:hAnsiTheme="minorHAnsi" w:cstheme="minorBidi"/>
              </w:rPr>
            </w:pPr>
            <w:r>
              <w:rPr>
                <w:rFonts w:asciiTheme="minorHAnsi" w:hAnsiTheme="minorHAnsi" w:cstheme="minorBidi"/>
                <w:noProof/>
                <w:lang w:eastAsia="en-US"/>
              </w:rPr>
              <mc:AlternateContent>
                <mc:Choice Requires="wps">
                  <w:drawing>
                    <wp:anchor distT="0" distB="0" distL="114300" distR="114300" simplePos="0" relativeHeight="251658240" behindDoc="0" locked="0" layoutInCell="1" allowOverlap="1" wp14:anchorId="33043E63" wp14:editId="7DA26E0C">
                      <wp:simplePos x="0" y="0"/>
                      <wp:positionH relativeFrom="margin">
                        <wp:posOffset>1819910</wp:posOffset>
                      </wp:positionH>
                      <wp:positionV relativeFrom="margin">
                        <wp:posOffset>2076450</wp:posOffset>
                      </wp:positionV>
                      <wp:extent cx="2152650" cy="504825"/>
                      <wp:effectExtent l="0" t="0" r="19050" b="15875"/>
                      <wp:wrapTopAndBottom/>
                      <wp:docPr id="2" name="Rounded Rectangle 2">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2152650" cy="504825"/>
                              </a:xfrm>
                              <a:prstGeom prst="roundRect">
                                <a:avLst/>
                              </a:prstGeom>
                              <a:solidFill>
                                <a:srgbClr val="C00000">
                                  <a:alpha val="60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96976" w14:textId="77777777" w:rsidR="000D2766" w:rsidRPr="00F730B5" w:rsidRDefault="000D2766" w:rsidP="000D2766">
                                  <w:pPr>
                                    <w:jc w:val="center"/>
                                    <w:rPr>
                                      <w:sz w:val="44"/>
                                      <w:szCs w:val="44"/>
                                    </w:rPr>
                                  </w:pPr>
                                  <w:r w:rsidRPr="00F730B5">
                                    <w:rPr>
                                      <w:sz w:val="44"/>
                                      <w:szCs w:val="44"/>
                                    </w:rPr>
                                    <w:t>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3043E63" id="Rounded Rectangle 2" o:spid="_x0000_s1026" href="https://infantlab.sc.edu/directions-contact/" style="position:absolute;margin-left:143.3pt;margin-top:163.5pt;width:169.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" o:button="t" fillcolor="#c00000" strokecolor="#c00000" strokeweight="1pt">
                      <v:fill opacity="39321f" o:detectmouseclick="t"/>
                      <v:stroke joinstyle="miter"/>
                      <v:textbox>
                        <w:txbxContent>
                          <w:p w14:paraId="4C396976" w14:textId="77777777" w:rsidR="000D2766" w:rsidRPr="00F730B5" w:rsidRDefault="000D2766" w:rsidP="000D2766">
                            <w:pPr>
                              <w:jc w:val="center"/>
                              <w:rPr>
                                <w:sz w:val="44"/>
                                <w:szCs w:val="44"/>
                              </w:rPr>
                            </w:pPr>
                            <w:r w:rsidRPr="00F730B5">
                              <w:rPr>
                                <w:sz w:val="44"/>
                                <w:szCs w:val="44"/>
                              </w:rPr>
                              <w:t>Participate</w:t>
                            </w:r>
                          </w:p>
                        </w:txbxContent>
                      </v:textbox>
                      <w10:wrap type="topAndBottom" anchorx="margin" anchory="margin"/>
                    </v:roundrect>
                  </w:pict>
                </mc:Fallback>
              </mc:AlternateContent>
            </w:r>
          </w:p>
        </w:tc>
      </w:tr>
      <w:tr w:rsidR="00DF2193" w14:paraId="7A96FFB9" w14:textId="77777777" w:rsidTr="008744C1">
        <w:tc>
          <w:tcPr>
            <w:tcW w:w="9360" w:type="dxa"/>
            <w:gridSpan w:val="2"/>
          </w:tcPr>
          <w:p w14:paraId="5131B26E" w14:textId="64F1245B" w:rsidR="00DF2193" w:rsidRDefault="00DF2193" w:rsidP="000D2766">
            <w:pPr>
              <w:jc w:val="center"/>
              <w:rPr>
                <w:rFonts w:asciiTheme="minorHAnsi" w:hAnsiTheme="minorHAnsi" w:cstheme="minorBidi"/>
              </w:rPr>
            </w:pPr>
          </w:p>
        </w:tc>
      </w:tr>
      <w:tr w:rsidR="000D2766" w14:paraId="7DEA5403" w14:textId="77777777" w:rsidTr="008744C1">
        <w:tc>
          <w:tcPr>
            <w:tcW w:w="4483" w:type="dxa"/>
          </w:tcPr>
          <w:p w14:paraId="6581E443" w14:textId="77777777" w:rsidR="000D2766" w:rsidRDefault="000D2766" w:rsidP="000D2766">
            <w:pPr>
              <w:rPr>
                <w:rFonts w:asciiTheme="minorHAnsi" w:hAnsiTheme="minorHAnsi" w:cstheme="minorBidi"/>
              </w:rPr>
            </w:pPr>
            <w:r>
              <w:rPr>
                <w:rFonts w:asciiTheme="minorHAnsi" w:hAnsiTheme="minorHAnsi" w:cstheme="minorBidi"/>
              </w:rPr>
              <w:t xml:space="preserve">Sincerely, </w:t>
            </w:r>
          </w:p>
          <w:p w14:paraId="5F50D6C2" w14:textId="77777777" w:rsidR="000D2766" w:rsidRDefault="000D2766" w:rsidP="000D2766">
            <w:pPr>
              <w:rPr>
                <w:rFonts w:asciiTheme="minorHAnsi" w:hAnsiTheme="minorHAnsi" w:cstheme="minorBidi"/>
              </w:rPr>
            </w:pPr>
            <w:r>
              <w:rPr>
                <w:rFonts w:asciiTheme="minorHAnsi" w:hAnsiTheme="minorHAnsi" w:cstheme="minorBidi"/>
              </w:rPr>
              <w:t>USC Infant Development Laboratory</w:t>
            </w:r>
          </w:p>
          <w:p w14:paraId="778F65A5" w14:textId="3B4BC7FD" w:rsidR="000D2766" w:rsidRDefault="000D2766" w:rsidP="000D2766">
            <w:pPr>
              <w:rPr>
                <w:rFonts w:asciiTheme="minorHAnsi" w:hAnsiTheme="minorHAnsi" w:cstheme="minorBidi"/>
              </w:rPr>
            </w:pPr>
            <w:r>
              <w:rPr>
                <w:rFonts w:asciiTheme="minorHAnsi" w:hAnsiTheme="minorHAnsi" w:cstheme="minorBidi"/>
              </w:rPr>
              <w:t>University of South Carolina</w:t>
            </w:r>
          </w:p>
        </w:tc>
        <w:tc>
          <w:tcPr>
            <w:tcW w:w="4877" w:type="dxa"/>
          </w:tcPr>
          <w:tbl>
            <w:tblPr>
              <w:tblpPr w:leftFromText="180" w:rightFromText="180" w:vertAnchor="text" w:horzAnchor="page" w:tblpXSpec="right" w:tblpY="10"/>
              <w:tblOverlap w:val="never"/>
              <w:tblW w:w="1740" w:type="dxa"/>
              <w:jc w:val="right"/>
              <w:tblCellMar>
                <w:left w:w="0" w:type="dxa"/>
                <w:right w:w="0" w:type="dxa"/>
              </w:tblCellMar>
              <w:tblLook w:val="04A0" w:firstRow="1" w:lastRow="0" w:firstColumn="1" w:lastColumn="0" w:noHBand="0" w:noVBand="1"/>
            </w:tblPr>
            <w:tblGrid>
              <w:gridCol w:w="583"/>
              <w:gridCol w:w="584"/>
              <w:gridCol w:w="573"/>
            </w:tblGrid>
            <w:tr w:rsidR="008744C1" w14:paraId="2C6FD26A" w14:textId="77777777" w:rsidTr="00040AF6">
              <w:trPr>
                <w:trHeight w:val="771"/>
                <w:jc w:val="right"/>
              </w:trPr>
              <w:tc>
                <w:tcPr>
                  <w:tcW w:w="0" w:type="auto"/>
                  <w:tcMar>
                    <w:top w:w="15" w:type="dxa"/>
                    <w:left w:w="15" w:type="dxa"/>
                    <w:bottom w:w="15" w:type="dxa"/>
                    <w:right w:w="15" w:type="dxa"/>
                  </w:tcMar>
                  <w:vAlign w:val="center"/>
                  <w:hideMark/>
                </w:tcPr>
                <w:tbl>
                  <w:tblPr>
                    <w:tblW w:w="549" w:type="dxa"/>
                    <w:jc w:val="center"/>
                    <w:tblCellMar>
                      <w:left w:w="0" w:type="dxa"/>
                      <w:right w:w="0" w:type="dxa"/>
                    </w:tblCellMar>
                    <w:tblLook w:val="04A0" w:firstRow="1" w:lastRow="0" w:firstColumn="1" w:lastColumn="0" w:noHBand="0" w:noVBand="1"/>
                  </w:tblPr>
                  <w:tblGrid>
                    <w:gridCol w:w="549"/>
                  </w:tblGrid>
                  <w:tr w:rsidR="008744C1" w14:paraId="51307A49" w14:textId="77777777" w:rsidTr="00040AF6">
                    <w:trPr>
                      <w:trHeight w:val="463"/>
                      <w:jc w:val="center"/>
                    </w:trPr>
                    <w:tc>
                      <w:tcPr>
                        <w:tcW w:w="0" w:type="auto"/>
                        <w:tcMar>
                          <w:top w:w="120" w:type="dxa"/>
                          <w:left w:w="75" w:type="dxa"/>
                          <w:bottom w:w="120" w:type="dxa"/>
                          <w:right w:w="75" w:type="dxa"/>
                        </w:tcMar>
                        <w:vAlign w:val="center"/>
                        <w:hideMark/>
                      </w:tcPr>
                      <w:p w14:paraId="6DF7A98D" w14:textId="77777777" w:rsidR="008744C1" w:rsidRDefault="008744C1" w:rsidP="00040AF6">
                        <w:pPr>
                          <w:jc w:val="center"/>
                          <w:rPr>
                            <w:rFonts w:ascii="Arial" w:hAnsi="Arial" w:cs="Arial"/>
                            <w:color w:val="23496D"/>
                            <w:sz w:val="23"/>
                            <w:szCs w:val="23"/>
                          </w:rPr>
                        </w:pPr>
                        <w:r>
                          <w:rPr>
                            <w:noProof/>
                            <w:lang w:eastAsia="en-US"/>
                          </w:rPr>
                          <w:drawing>
                            <wp:inline distT="0" distB="0" distL="0" distR="0" wp14:anchorId="58E7EAC6" wp14:editId="54268598">
                              <wp:extent cx="238760" cy="238760"/>
                              <wp:effectExtent l="0" t="0" r="2540" b="2540"/>
                              <wp:docPr id="12" name="Picture 12" descr="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acebook">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8760" cy="238760"/>
                                      </a:xfrm>
                                      <a:prstGeom prst="rect">
                                        <a:avLst/>
                                      </a:prstGeom>
                                    </pic:spPr>
                                  </pic:pic>
                                </a:graphicData>
                              </a:graphic>
                            </wp:inline>
                          </w:drawing>
                        </w:r>
                      </w:p>
                    </w:tc>
                  </w:tr>
                </w:tbl>
                <w:p w14:paraId="4BD02A4B" w14:textId="77777777" w:rsidR="008744C1" w:rsidRDefault="008744C1" w:rsidP="00040AF6">
                  <w:pPr>
                    <w:jc w:val="cente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tbl>
                  <w:tblPr>
                    <w:tblW w:w="549" w:type="dxa"/>
                    <w:jc w:val="center"/>
                    <w:tblCellMar>
                      <w:left w:w="0" w:type="dxa"/>
                      <w:right w:w="0" w:type="dxa"/>
                    </w:tblCellMar>
                    <w:tblLook w:val="04A0" w:firstRow="1" w:lastRow="0" w:firstColumn="1" w:lastColumn="0" w:noHBand="0" w:noVBand="1"/>
                  </w:tblPr>
                  <w:tblGrid>
                    <w:gridCol w:w="549"/>
                  </w:tblGrid>
                  <w:tr w:rsidR="008744C1" w14:paraId="14F7ACC6" w14:textId="77777777" w:rsidTr="00255D14">
                    <w:trPr>
                      <w:trHeight w:val="463"/>
                      <w:jc w:val="center"/>
                    </w:trPr>
                    <w:tc>
                      <w:tcPr>
                        <w:tcW w:w="0" w:type="auto"/>
                        <w:tcMar>
                          <w:top w:w="120" w:type="dxa"/>
                          <w:left w:w="75" w:type="dxa"/>
                          <w:bottom w:w="120" w:type="dxa"/>
                          <w:right w:w="75" w:type="dxa"/>
                        </w:tcMar>
                        <w:vAlign w:val="center"/>
                        <w:hideMark/>
                      </w:tcPr>
                      <w:p w14:paraId="0BF36F0B" w14:textId="77777777" w:rsidR="008744C1" w:rsidRDefault="008744C1" w:rsidP="00040AF6">
                        <w:pPr>
                          <w:jc w:val="center"/>
                          <w:rPr>
                            <w:rFonts w:ascii="Arial" w:hAnsi="Arial" w:cs="Arial"/>
                            <w:color w:val="23496D"/>
                            <w:sz w:val="23"/>
                            <w:szCs w:val="23"/>
                          </w:rPr>
                        </w:pPr>
                        <w:r>
                          <w:rPr>
                            <w:noProof/>
                            <w:lang w:eastAsia="en-US"/>
                          </w:rPr>
                          <w:drawing>
                            <wp:inline distT="0" distB="0" distL="0" distR="0" wp14:anchorId="64E005FD" wp14:editId="015298B9">
                              <wp:extent cx="238760" cy="238760"/>
                              <wp:effectExtent l="0" t="0" r="2540" b="2540"/>
                              <wp:docPr id="13" name="Picture 13" descr="Instagr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stagram">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38760" cy="238760"/>
                                      </a:xfrm>
                                      <a:prstGeom prst="rect">
                                        <a:avLst/>
                                      </a:prstGeom>
                                    </pic:spPr>
                                  </pic:pic>
                                </a:graphicData>
                              </a:graphic>
                            </wp:inline>
                          </w:drawing>
                        </w:r>
                      </w:p>
                    </w:tc>
                  </w:tr>
                </w:tbl>
                <w:p w14:paraId="7CABEF1C" w14:textId="77777777" w:rsidR="008744C1" w:rsidRDefault="008744C1" w:rsidP="00040AF6">
                  <w:pPr>
                    <w:jc w:val="cente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tbl>
                  <w:tblPr>
                    <w:tblW w:w="532" w:type="dxa"/>
                    <w:jc w:val="center"/>
                    <w:tblCellMar>
                      <w:left w:w="0" w:type="dxa"/>
                      <w:right w:w="0" w:type="dxa"/>
                    </w:tblCellMar>
                    <w:tblLook w:val="04A0" w:firstRow="1" w:lastRow="0" w:firstColumn="1" w:lastColumn="0" w:noHBand="0" w:noVBand="1"/>
                  </w:tblPr>
                  <w:tblGrid>
                    <w:gridCol w:w="538"/>
                  </w:tblGrid>
                  <w:tr w:rsidR="008744C1" w14:paraId="1EAE62DA" w14:textId="77777777" w:rsidTr="00255D14">
                    <w:trPr>
                      <w:trHeight w:val="441"/>
                      <w:jc w:val="center"/>
                    </w:trPr>
                    <w:tc>
                      <w:tcPr>
                        <w:tcW w:w="0" w:type="auto"/>
                        <w:tcMar>
                          <w:top w:w="120" w:type="dxa"/>
                          <w:left w:w="75" w:type="dxa"/>
                          <w:bottom w:w="120" w:type="dxa"/>
                          <w:right w:w="75" w:type="dxa"/>
                        </w:tcMar>
                        <w:vAlign w:val="center"/>
                        <w:hideMark/>
                      </w:tcPr>
                      <w:p w14:paraId="6B00F470" w14:textId="77777777" w:rsidR="008744C1" w:rsidRDefault="008744C1" w:rsidP="00040AF6">
                        <w:pPr>
                          <w:jc w:val="center"/>
                          <w:rPr>
                            <w:rFonts w:ascii="Arial" w:hAnsi="Arial" w:cs="Arial"/>
                            <w:color w:val="23496D"/>
                            <w:sz w:val="23"/>
                            <w:szCs w:val="23"/>
                          </w:rPr>
                        </w:pPr>
                        <w:r>
                          <w:rPr>
                            <w:noProof/>
                            <w:lang w:eastAsia="en-US"/>
                          </w:rPr>
                          <w:drawing>
                            <wp:inline distT="0" distB="0" distL="0" distR="0" wp14:anchorId="58B9B491" wp14:editId="675103D4">
                              <wp:extent cx="246380" cy="238760"/>
                              <wp:effectExtent l="0" t="0" r="0" b="2540"/>
                              <wp:docPr id="14" name="Picture 14" descr="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ebsite">
                                        <a:hlinkClick r:id="rId5"/>
                                      </pic:cNvPr>
                                      <pic:cNvPicPr/>
                                    </pic:nvPicPr>
                                    <pic:blipFill>
                                      <a:blip r:embed="rId12">
                                        <a:extLst>
                                          <a:ext uri="{28A0092B-C50C-407E-A947-70E740481C1C}">
                                            <a14:useLocalDpi xmlns:a14="http://schemas.microsoft.com/office/drawing/2010/main" val="0"/>
                                          </a:ext>
                                        </a:extLst>
                                      </a:blip>
                                      <a:stretch>
                                        <a:fillRect/>
                                      </a:stretch>
                                    </pic:blipFill>
                                    <pic:spPr>
                                      <a:xfrm>
                                        <a:off x="0" y="0"/>
                                        <a:ext cx="246380" cy="238760"/>
                                      </a:xfrm>
                                      <a:prstGeom prst="rect">
                                        <a:avLst/>
                                      </a:prstGeom>
                                    </pic:spPr>
                                  </pic:pic>
                                </a:graphicData>
                              </a:graphic>
                            </wp:inline>
                          </w:drawing>
                        </w:r>
                      </w:p>
                    </w:tc>
                  </w:tr>
                </w:tbl>
                <w:p w14:paraId="231309E8" w14:textId="77777777" w:rsidR="008744C1" w:rsidRDefault="008744C1" w:rsidP="00040AF6">
                  <w:pPr>
                    <w:jc w:val="center"/>
                    <w:rPr>
                      <w:rFonts w:ascii="Times New Roman" w:eastAsia="Times New Roman" w:hAnsi="Times New Roman" w:cs="Times New Roman"/>
                      <w:sz w:val="20"/>
                      <w:szCs w:val="20"/>
                    </w:rPr>
                  </w:pPr>
                </w:p>
              </w:tc>
            </w:tr>
          </w:tbl>
          <w:p w14:paraId="0DDD4D47" w14:textId="522F17ED" w:rsidR="000D2766" w:rsidRDefault="000D2766" w:rsidP="00814A05">
            <w:pPr>
              <w:rPr>
                <w:rFonts w:asciiTheme="minorHAnsi" w:hAnsiTheme="minorHAnsi" w:cstheme="minorBidi"/>
              </w:rPr>
            </w:pPr>
          </w:p>
        </w:tc>
      </w:tr>
    </w:tbl>
    <w:p w14:paraId="5314FA16" w14:textId="77777777" w:rsidR="00814A05" w:rsidRDefault="00814A05" w:rsidP="00814A05">
      <w:pPr>
        <w:rPr>
          <w:rFonts w:asciiTheme="minorHAnsi" w:hAnsiTheme="minorHAnsi" w:cstheme="minorBidi"/>
        </w:rPr>
      </w:pPr>
    </w:p>
    <w:sectPr w:rsidR="00814A05" w:rsidSect="0026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05"/>
    <w:rsid w:val="00026D48"/>
    <w:rsid w:val="00036657"/>
    <w:rsid w:val="00040AF6"/>
    <w:rsid w:val="000640BB"/>
    <w:rsid w:val="00076E66"/>
    <w:rsid w:val="00077862"/>
    <w:rsid w:val="00080865"/>
    <w:rsid w:val="000810AF"/>
    <w:rsid w:val="00082CCB"/>
    <w:rsid w:val="00095354"/>
    <w:rsid w:val="00097283"/>
    <w:rsid w:val="000B7BC5"/>
    <w:rsid w:val="000C4646"/>
    <w:rsid w:val="000D2766"/>
    <w:rsid w:val="000D2842"/>
    <w:rsid w:val="000D72C5"/>
    <w:rsid w:val="000E5295"/>
    <w:rsid w:val="00103DB9"/>
    <w:rsid w:val="001147A6"/>
    <w:rsid w:val="00121C75"/>
    <w:rsid w:val="00123DFC"/>
    <w:rsid w:val="001332FF"/>
    <w:rsid w:val="00137A67"/>
    <w:rsid w:val="00137A68"/>
    <w:rsid w:val="0015500D"/>
    <w:rsid w:val="001626B5"/>
    <w:rsid w:val="00167DBE"/>
    <w:rsid w:val="001836BC"/>
    <w:rsid w:val="0018605C"/>
    <w:rsid w:val="00197EA3"/>
    <w:rsid w:val="001A3555"/>
    <w:rsid w:val="001A65D9"/>
    <w:rsid w:val="001D0ECA"/>
    <w:rsid w:val="001F00E7"/>
    <w:rsid w:val="002018AE"/>
    <w:rsid w:val="00203EC1"/>
    <w:rsid w:val="00210E5B"/>
    <w:rsid w:val="0023223B"/>
    <w:rsid w:val="00243D4D"/>
    <w:rsid w:val="002479A2"/>
    <w:rsid w:val="0025168B"/>
    <w:rsid w:val="002653EF"/>
    <w:rsid w:val="0027568F"/>
    <w:rsid w:val="002A0FD4"/>
    <w:rsid w:val="002B74CD"/>
    <w:rsid w:val="002C136B"/>
    <w:rsid w:val="002D19BC"/>
    <w:rsid w:val="002D695B"/>
    <w:rsid w:val="002E4B07"/>
    <w:rsid w:val="002F15F5"/>
    <w:rsid w:val="002F7316"/>
    <w:rsid w:val="00303D84"/>
    <w:rsid w:val="00304C9C"/>
    <w:rsid w:val="00305155"/>
    <w:rsid w:val="00313DF0"/>
    <w:rsid w:val="00341E6B"/>
    <w:rsid w:val="003471EB"/>
    <w:rsid w:val="003577A2"/>
    <w:rsid w:val="003618C0"/>
    <w:rsid w:val="00362298"/>
    <w:rsid w:val="0036395E"/>
    <w:rsid w:val="00363DCB"/>
    <w:rsid w:val="00382796"/>
    <w:rsid w:val="00385BC9"/>
    <w:rsid w:val="00386A7B"/>
    <w:rsid w:val="003873E6"/>
    <w:rsid w:val="003B3C1E"/>
    <w:rsid w:val="003D48DD"/>
    <w:rsid w:val="003E2F01"/>
    <w:rsid w:val="0040104D"/>
    <w:rsid w:val="0041314F"/>
    <w:rsid w:val="0043177C"/>
    <w:rsid w:val="00434015"/>
    <w:rsid w:val="004420A5"/>
    <w:rsid w:val="00461AE5"/>
    <w:rsid w:val="00476AE9"/>
    <w:rsid w:val="00482DA1"/>
    <w:rsid w:val="004859A4"/>
    <w:rsid w:val="00487FE4"/>
    <w:rsid w:val="004B3352"/>
    <w:rsid w:val="004C09FF"/>
    <w:rsid w:val="004D32BE"/>
    <w:rsid w:val="004D5168"/>
    <w:rsid w:val="004E2BB2"/>
    <w:rsid w:val="004F6757"/>
    <w:rsid w:val="005112A3"/>
    <w:rsid w:val="00526B37"/>
    <w:rsid w:val="00530FA8"/>
    <w:rsid w:val="0053123E"/>
    <w:rsid w:val="00557BB6"/>
    <w:rsid w:val="00567AE6"/>
    <w:rsid w:val="00575993"/>
    <w:rsid w:val="0058006E"/>
    <w:rsid w:val="00586D6A"/>
    <w:rsid w:val="005B00AF"/>
    <w:rsid w:val="005B68C2"/>
    <w:rsid w:val="005D46AB"/>
    <w:rsid w:val="005D73F7"/>
    <w:rsid w:val="005E49D9"/>
    <w:rsid w:val="00600813"/>
    <w:rsid w:val="00617AA2"/>
    <w:rsid w:val="00621F4D"/>
    <w:rsid w:val="00632D84"/>
    <w:rsid w:val="006375F6"/>
    <w:rsid w:val="006409F2"/>
    <w:rsid w:val="006424C1"/>
    <w:rsid w:val="00652C79"/>
    <w:rsid w:val="006700BB"/>
    <w:rsid w:val="00685A8B"/>
    <w:rsid w:val="00687BDD"/>
    <w:rsid w:val="006A2739"/>
    <w:rsid w:val="006A6F23"/>
    <w:rsid w:val="006B1023"/>
    <w:rsid w:val="006B15B8"/>
    <w:rsid w:val="006B43FC"/>
    <w:rsid w:val="006D222B"/>
    <w:rsid w:val="006D60A9"/>
    <w:rsid w:val="00724678"/>
    <w:rsid w:val="0072595F"/>
    <w:rsid w:val="00726CCD"/>
    <w:rsid w:val="00732220"/>
    <w:rsid w:val="00737336"/>
    <w:rsid w:val="007504C2"/>
    <w:rsid w:val="00750F4B"/>
    <w:rsid w:val="007654FB"/>
    <w:rsid w:val="00765C0B"/>
    <w:rsid w:val="00770E4C"/>
    <w:rsid w:val="00771735"/>
    <w:rsid w:val="00776030"/>
    <w:rsid w:val="0078112E"/>
    <w:rsid w:val="007A1439"/>
    <w:rsid w:val="007D0DA0"/>
    <w:rsid w:val="007D255A"/>
    <w:rsid w:val="007D5765"/>
    <w:rsid w:val="007E50B1"/>
    <w:rsid w:val="007F32D7"/>
    <w:rsid w:val="00814A05"/>
    <w:rsid w:val="00815101"/>
    <w:rsid w:val="00816C00"/>
    <w:rsid w:val="008230C5"/>
    <w:rsid w:val="00831B1A"/>
    <w:rsid w:val="008320F3"/>
    <w:rsid w:val="00854426"/>
    <w:rsid w:val="008744C1"/>
    <w:rsid w:val="00877220"/>
    <w:rsid w:val="008815A2"/>
    <w:rsid w:val="008B5622"/>
    <w:rsid w:val="008C36CC"/>
    <w:rsid w:val="008C70B6"/>
    <w:rsid w:val="00911165"/>
    <w:rsid w:val="00914829"/>
    <w:rsid w:val="00915CD6"/>
    <w:rsid w:val="00926480"/>
    <w:rsid w:val="009276A1"/>
    <w:rsid w:val="00941367"/>
    <w:rsid w:val="00957DDA"/>
    <w:rsid w:val="0096676A"/>
    <w:rsid w:val="00985448"/>
    <w:rsid w:val="0098569B"/>
    <w:rsid w:val="00987DCD"/>
    <w:rsid w:val="00996AD2"/>
    <w:rsid w:val="009A180F"/>
    <w:rsid w:val="009A4308"/>
    <w:rsid w:val="009A446D"/>
    <w:rsid w:val="009B11F4"/>
    <w:rsid w:val="009D5C05"/>
    <w:rsid w:val="009D5F30"/>
    <w:rsid w:val="009D728F"/>
    <w:rsid w:val="009D74DA"/>
    <w:rsid w:val="009E3F8A"/>
    <w:rsid w:val="009F66B2"/>
    <w:rsid w:val="00A11312"/>
    <w:rsid w:val="00A1291D"/>
    <w:rsid w:val="00A1364C"/>
    <w:rsid w:val="00A15B5F"/>
    <w:rsid w:val="00A27130"/>
    <w:rsid w:val="00A347DF"/>
    <w:rsid w:val="00A40D96"/>
    <w:rsid w:val="00A430D5"/>
    <w:rsid w:val="00A550E2"/>
    <w:rsid w:val="00A84D75"/>
    <w:rsid w:val="00A864E7"/>
    <w:rsid w:val="00AA1E4D"/>
    <w:rsid w:val="00AA348E"/>
    <w:rsid w:val="00AA40CD"/>
    <w:rsid w:val="00AB0669"/>
    <w:rsid w:val="00AC3A16"/>
    <w:rsid w:val="00AC4A0B"/>
    <w:rsid w:val="00AC7900"/>
    <w:rsid w:val="00AE550B"/>
    <w:rsid w:val="00B215A5"/>
    <w:rsid w:val="00B22124"/>
    <w:rsid w:val="00B24FA2"/>
    <w:rsid w:val="00B3020B"/>
    <w:rsid w:val="00B355C4"/>
    <w:rsid w:val="00B42007"/>
    <w:rsid w:val="00B430DF"/>
    <w:rsid w:val="00B47A80"/>
    <w:rsid w:val="00B512AD"/>
    <w:rsid w:val="00B542BB"/>
    <w:rsid w:val="00B73776"/>
    <w:rsid w:val="00B76A72"/>
    <w:rsid w:val="00BC17C0"/>
    <w:rsid w:val="00BD27A3"/>
    <w:rsid w:val="00BD4064"/>
    <w:rsid w:val="00BD5420"/>
    <w:rsid w:val="00BE6D72"/>
    <w:rsid w:val="00C010B6"/>
    <w:rsid w:val="00C12431"/>
    <w:rsid w:val="00C273FF"/>
    <w:rsid w:val="00C33891"/>
    <w:rsid w:val="00C403DE"/>
    <w:rsid w:val="00C50584"/>
    <w:rsid w:val="00C613E5"/>
    <w:rsid w:val="00C764A1"/>
    <w:rsid w:val="00C93252"/>
    <w:rsid w:val="00CD2017"/>
    <w:rsid w:val="00CD5444"/>
    <w:rsid w:val="00D011BA"/>
    <w:rsid w:val="00D01D34"/>
    <w:rsid w:val="00D13F53"/>
    <w:rsid w:val="00D24A7D"/>
    <w:rsid w:val="00D35ABE"/>
    <w:rsid w:val="00D43B26"/>
    <w:rsid w:val="00D4685C"/>
    <w:rsid w:val="00D47414"/>
    <w:rsid w:val="00D62586"/>
    <w:rsid w:val="00D7230B"/>
    <w:rsid w:val="00D93FE1"/>
    <w:rsid w:val="00DC75AE"/>
    <w:rsid w:val="00DD3A68"/>
    <w:rsid w:val="00DE2615"/>
    <w:rsid w:val="00DE3B00"/>
    <w:rsid w:val="00DF07D2"/>
    <w:rsid w:val="00DF2193"/>
    <w:rsid w:val="00DF6974"/>
    <w:rsid w:val="00E10D8A"/>
    <w:rsid w:val="00E1622C"/>
    <w:rsid w:val="00E3503E"/>
    <w:rsid w:val="00E35F6C"/>
    <w:rsid w:val="00E45148"/>
    <w:rsid w:val="00E45A2D"/>
    <w:rsid w:val="00E47FCC"/>
    <w:rsid w:val="00E54903"/>
    <w:rsid w:val="00E56855"/>
    <w:rsid w:val="00E636E0"/>
    <w:rsid w:val="00E94EFB"/>
    <w:rsid w:val="00EA31CA"/>
    <w:rsid w:val="00EA539E"/>
    <w:rsid w:val="00EB40F9"/>
    <w:rsid w:val="00EC7C65"/>
    <w:rsid w:val="00EE5DA1"/>
    <w:rsid w:val="00EF626B"/>
    <w:rsid w:val="00F11B69"/>
    <w:rsid w:val="00F20704"/>
    <w:rsid w:val="00F20A7F"/>
    <w:rsid w:val="00F44E1F"/>
    <w:rsid w:val="00F471E5"/>
    <w:rsid w:val="00F730B5"/>
    <w:rsid w:val="00F77477"/>
    <w:rsid w:val="00F80167"/>
    <w:rsid w:val="00F90B14"/>
    <w:rsid w:val="00FA7F3E"/>
    <w:rsid w:val="00FD57F2"/>
    <w:rsid w:val="00FF1A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37AA"/>
  <w15:chartTrackingRefBased/>
  <w15:docId w15:val="{56374FEC-6AA4-D64D-B99E-6F1CB80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0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05"/>
    <w:rPr>
      <w:color w:val="0000FF"/>
      <w:u w:val="single"/>
    </w:rPr>
  </w:style>
  <w:style w:type="character" w:styleId="FollowedHyperlink">
    <w:name w:val="FollowedHyperlink"/>
    <w:basedOn w:val="DefaultParagraphFont"/>
    <w:uiPriority w:val="99"/>
    <w:semiHidden/>
    <w:unhideWhenUsed/>
    <w:rsid w:val="00DF2193"/>
    <w:rPr>
      <w:color w:val="954F72" w:themeColor="followedHyperlink"/>
      <w:u w:val="single"/>
    </w:rPr>
  </w:style>
  <w:style w:type="table" w:styleId="TableGrid">
    <w:name w:val="Table Grid"/>
    <w:basedOn w:val="TableNormal"/>
    <w:uiPriority w:val="39"/>
    <w:rsid w:val="00DF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D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68599">
      <w:bodyDiv w:val="1"/>
      <w:marLeft w:val="0"/>
      <w:marRight w:val="0"/>
      <w:marTop w:val="0"/>
      <w:marBottom w:val="0"/>
      <w:divBdr>
        <w:top w:val="none" w:sz="0" w:space="0" w:color="auto"/>
        <w:left w:val="none" w:sz="0" w:space="0" w:color="auto"/>
        <w:bottom w:val="none" w:sz="0" w:space="0" w:color="auto"/>
        <w:right w:val="none" w:sz="0" w:space="0" w:color="auto"/>
      </w:divBdr>
    </w:div>
    <w:div w:id="17804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SCInfantLa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antlab.sc.edu/directions-contact/"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cinfantlab@sc.edu?subject=Interest%20in%20Research%20Participation" TargetMode="External"/><Relationship Id="rId11" Type="http://schemas.openxmlformats.org/officeDocument/2006/relationships/image" Target="media/image3.png"/><Relationship Id="rId5" Type="http://schemas.openxmlformats.org/officeDocument/2006/relationships/hyperlink" Target="https://infantlab.sc.edu/" TargetMode="External"/><Relationship Id="rId10" Type="http://schemas.openxmlformats.org/officeDocument/2006/relationships/hyperlink" Target="https://www.instagram.com/uscinfantlab/"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Sewon Oh</dc:creator>
  <cp:keywords/>
  <dc:description/>
  <cp:lastModifiedBy>localuser</cp:lastModifiedBy>
  <cp:revision>5</cp:revision>
  <dcterms:created xsi:type="dcterms:W3CDTF">2022-06-02T17:18:00Z</dcterms:created>
  <dcterms:modified xsi:type="dcterms:W3CDTF">2022-08-25T17:23:00Z</dcterms:modified>
</cp:coreProperties>
</file>